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74" w:rsidRDefault="00215274" w:rsidP="00900853">
      <w:pPr>
        <w:jc w:val="center"/>
        <w:rPr>
          <w:rFonts w:ascii="Times New Roman" w:hAnsi="Times New Roman" w:cs="Times New Roman"/>
          <w:b/>
          <w:sz w:val="40"/>
          <w:szCs w:val="40"/>
        </w:rPr>
      </w:pPr>
    </w:p>
    <w:p w:rsidR="000B529D" w:rsidRDefault="00900853" w:rsidP="00900853">
      <w:pPr>
        <w:jc w:val="center"/>
        <w:rPr>
          <w:rFonts w:ascii="Times New Roman" w:hAnsi="Times New Roman" w:cs="Times New Roman"/>
          <w:b/>
          <w:sz w:val="40"/>
          <w:szCs w:val="40"/>
        </w:rPr>
      </w:pPr>
      <w:r w:rsidRPr="00900853">
        <w:rPr>
          <w:rFonts w:ascii="Times New Roman" w:hAnsi="Times New Roman" w:cs="Times New Roman"/>
          <w:b/>
          <w:sz w:val="40"/>
          <w:szCs w:val="40"/>
        </w:rPr>
        <w:t>TOHM PROJESİ SPORCU SEÇİMİ KRİTERLERİ</w:t>
      </w:r>
    </w:p>
    <w:p w:rsidR="007C1B7D" w:rsidRDefault="007C1B7D" w:rsidP="00900853">
      <w:pPr>
        <w:jc w:val="center"/>
        <w:rPr>
          <w:rFonts w:ascii="Times New Roman" w:hAnsi="Times New Roman" w:cs="Times New Roman"/>
          <w:b/>
          <w:sz w:val="40"/>
          <w:szCs w:val="40"/>
        </w:rPr>
      </w:pPr>
    </w:p>
    <w:p w:rsidR="00900853" w:rsidRDefault="00900853" w:rsidP="007C1B7D">
      <w:pPr>
        <w:jc w:val="both"/>
        <w:rPr>
          <w:rFonts w:ascii="Times New Roman" w:hAnsi="Times New Roman" w:cs="Times New Roman"/>
          <w:sz w:val="24"/>
          <w:szCs w:val="24"/>
        </w:rPr>
      </w:pPr>
      <w:r w:rsidRPr="00900853">
        <w:rPr>
          <w:rFonts w:ascii="Times New Roman" w:hAnsi="Times New Roman" w:cs="Times New Roman"/>
          <w:sz w:val="24"/>
          <w:szCs w:val="24"/>
        </w:rPr>
        <w:t>1-</w:t>
      </w:r>
      <w:r>
        <w:rPr>
          <w:rFonts w:ascii="Times New Roman" w:hAnsi="Times New Roman" w:cs="Times New Roman"/>
          <w:sz w:val="24"/>
          <w:szCs w:val="24"/>
        </w:rPr>
        <w:t xml:space="preserve">Branş Testi: (Kürek </w:t>
      </w:r>
      <w:proofErr w:type="spellStart"/>
      <w:r>
        <w:rPr>
          <w:rFonts w:ascii="Times New Roman" w:hAnsi="Times New Roman" w:cs="Times New Roman"/>
          <w:sz w:val="24"/>
          <w:szCs w:val="24"/>
        </w:rPr>
        <w:t>Ergometresi</w:t>
      </w:r>
      <w:proofErr w:type="spellEnd"/>
      <w:r>
        <w:rPr>
          <w:rFonts w:ascii="Times New Roman" w:hAnsi="Times New Roman" w:cs="Times New Roman"/>
          <w:sz w:val="24"/>
          <w:szCs w:val="24"/>
        </w:rPr>
        <w:t xml:space="preserve"> ile)</w:t>
      </w:r>
    </w:p>
    <w:p w:rsidR="00900853" w:rsidRDefault="00900853" w:rsidP="007C1B7D">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Ergometre</w:t>
      </w:r>
      <w:proofErr w:type="spellEnd"/>
      <w:r>
        <w:rPr>
          <w:rFonts w:ascii="Times New Roman" w:hAnsi="Times New Roman" w:cs="Times New Roman"/>
          <w:sz w:val="24"/>
          <w:szCs w:val="24"/>
        </w:rPr>
        <w:t xml:space="preserve"> testleri için 3 hafta öncesinden bildirmek kaydı ile TKF Teknik Kurul gözetiminde yapılacak testler dikkate alınacaktır. Bu testlerde (</w:t>
      </w:r>
      <w:proofErr w:type="spellStart"/>
      <w:r>
        <w:rPr>
          <w:rFonts w:ascii="Times New Roman" w:hAnsi="Times New Roman" w:cs="Times New Roman"/>
          <w:sz w:val="24"/>
          <w:szCs w:val="24"/>
        </w:rPr>
        <w:t>Watt</w:t>
      </w:r>
      <w:proofErr w:type="spellEnd"/>
      <w:r>
        <w:rPr>
          <w:rFonts w:ascii="Times New Roman" w:hAnsi="Times New Roman" w:cs="Times New Roman"/>
          <w:sz w:val="24"/>
          <w:szCs w:val="24"/>
        </w:rPr>
        <w:t xml:space="preserve">/KG üzeri/2/3) formülü ile elde edilen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Kuvvet sayısına bakılır.</w:t>
      </w:r>
      <w:r w:rsidR="007C1B7D">
        <w:rPr>
          <w:rFonts w:ascii="Times New Roman" w:hAnsi="Times New Roman" w:cs="Times New Roman"/>
          <w:sz w:val="24"/>
          <w:szCs w:val="24"/>
        </w:rPr>
        <w:t xml:space="preserve"> </w:t>
      </w:r>
      <w:r>
        <w:rPr>
          <w:rFonts w:ascii="Times New Roman" w:hAnsi="Times New Roman" w:cs="Times New Roman"/>
          <w:sz w:val="24"/>
          <w:szCs w:val="24"/>
        </w:rPr>
        <w:t>Olması gereken değerler aşağıdaki tabloda bilgilerinize sunulur.</w:t>
      </w:r>
    </w:p>
    <w:p w:rsidR="00900853" w:rsidRPr="007C1B7D" w:rsidRDefault="00900853" w:rsidP="007C1B7D">
      <w:pPr>
        <w:jc w:val="both"/>
        <w:rPr>
          <w:rFonts w:ascii="Times New Roman" w:hAnsi="Times New Roman" w:cs="Times New Roman"/>
          <w:b/>
          <w:sz w:val="24"/>
          <w:szCs w:val="24"/>
        </w:rPr>
      </w:pPr>
      <w:r w:rsidRPr="007C1B7D">
        <w:rPr>
          <w:rFonts w:ascii="Times New Roman" w:hAnsi="Times New Roman" w:cs="Times New Roman"/>
          <w:b/>
          <w:sz w:val="24"/>
          <w:szCs w:val="24"/>
        </w:rPr>
        <w:t xml:space="preserve">6000 m </w:t>
      </w:r>
      <w:proofErr w:type="spellStart"/>
      <w:r w:rsidRPr="007C1B7D">
        <w:rPr>
          <w:rFonts w:ascii="Times New Roman" w:hAnsi="Times New Roman" w:cs="Times New Roman"/>
          <w:b/>
          <w:sz w:val="24"/>
          <w:szCs w:val="24"/>
        </w:rPr>
        <w:t>Ergo</w:t>
      </w:r>
      <w:proofErr w:type="spellEnd"/>
      <w:r w:rsidRPr="007C1B7D">
        <w:rPr>
          <w:rFonts w:ascii="Times New Roman" w:hAnsi="Times New Roman" w:cs="Times New Roman"/>
          <w:b/>
          <w:sz w:val="24"/>
          <w:szCs w:val="24"/>
        </w:rPr>
        <w:t xml:space="preserve"> Test </w:t>
      </w:r>
      <w:proofErr w:type="spellStart"/>
      <w:r w:rsidRPr="007C1B7D">
        <w:rPr>
          <w:rFonts w:ascii="Times New Roman" w:hAnsi="Times New Roman" w:cs="Times New Roman"/>
          <w:b/>
          <w:sz w:val="24"/>
          <w:szCs w:val="24"/>
        </w:rPr>
        <w:t>Relatif</w:t>
      </w:r>
      <w:proofErr w:type="spellEnd"/>
      <w:r w:rsidRPr="007C1B7D">
        <w:rPr>
          <w:rFonts w:ascii="Times New Roman" w:hAnsi="Times New Roman" w:cs="Times New Roman"/>
          <w:b/>
          <w:sz w:val="24"/>
          <w:szCs w:val="24"/>
        </w:rPr>
        <w:t xml:space="preserve"> Kuvvet Tablosu:</w:t>
      </w: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 xml:space="preserve">                       Erkek                             Kız</w:t>
      </w: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15 yaş              14.00                            11.00</w:t>
      </w: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16 yaş              15.00                            11.50</w:t>
      </w: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17 yaş              16.00                            12.00</w:t>
      </w:r>
    </w:p>
    <w:p w:rsidR="00900853" w:rsidRDefault="007C1B7D" w:rsidP="007C1B7D">
      <w:pPr>
        <w:jc w:val="both"/>
        <w:rPr>
          <w:rFonts w:ascii="Times New Roman" w:hAnsi="Times New Roman" w:cs="Times New Roman"/>
          <w:sz w:val="24"/>
          <w:szCs w:val="24"/>
        </w:rPr>
      </w:pPr>
      <w:r>
        <w:rPr>
          <w:rFonts w:ascii="Times New Roman" w:hAnsi="Times New Roman" w:cs="Times New Roman"/>
          <w:sz w:val="24"/>
          <w:szCs w:val="24"/>
        </w:rPr>
        <w:t xml:space="preserve">18 yaş              </w:t>
      </w:r>
      <w:r w:rsidR="00900853">
        <w:rPr>
          <w:rFonts w:ascii="Times New Roman" w:hAnsi="Times New Roman" w:cs="Times New Roman"/>
          <w:sz w:val="24"/>
          <w:szCs w:val="24"/>
        </w:rPr>
        <w:t xml:space="preserve">17.00          </w:t>
      </w:r>
      <w:r>
        <w:rPr>
          <w:rFonts w:ascii="Times New Roman" w:hAnsi="Times New Roman" w:cs="Times New Roman"/>
          <w:sz w:val="24"/>
          <w:szCs w:val="24"/>
        </w:rPr>
        <w:t xml:space="preserve"> </w:t>
      </w:r>
      <w:r w:rsidR="00900853">
        <w:rPr>
          <w:rFonts w:ascii="Times New Roman" w:hAnsi="Times New Roman" w:cs="Times New Roman"/>
          <w:sz w:val="24"/>
          <w:szCs w:val="24"/>
        </w:rPr>
        <w:t xml:space="preserve">                 12.50</w:t>
      </w:r>
    </w:p>
    <w:p w:rsidR="00900853" w:rsidRDefault="00900853" w:rsidP="007C1B7D">
      <w:pPr>
        <w:jc w:val="both"/>
        <w:rPr>
          <w:rFonts w:ascii="Times New Roman" w:hAnsi="Times New Roman" w:cs="Times New Roman"/>
          <w:sz w:val="24"/>
          <w:szCs w:val="24"/>
        </w:rPr>
      </w:pPr>
    </w:p>
    <w:p w:rsidR="00900853" w:rsidRPr="007C1B7D" w:rsidRDefault="00900853" w:rsidP="007C1B7D">
      <w:pPr>
        <w:jc w:val="both"/>
        <w:rPr>
          <w:rFonts w:ascii="Times New Roman" w:hAnsi="Times New Roman" w:cs="Times New Roman"/>
          <w:b/>
          <w:sz w:val="24"/>
          <w:szCs w:val="24"/>
        </w:rPr>
      </w:pPr>
      <w:r w:rsidRPr="007C1B7D">
        <w:rPr>
          <w:rFonts w:ascii="Times New Roman" w:hAnsi="Times New Roman" w:cs="Times New Roman"/>
          <w:b/>
          <w:sz w:val="24"/>
          <w:szCs w:val="24"/>
        </w:rPr>
        <w:t xml:space="preserve">2000 m </w:t>
      </w:r>
      <w:proofErr w:type="spellStart"/>
      <w:r w:rsidRPr="007C1B7D">
        <w:rPr>
          <w:rFonts w:ascii="Times New Roman" w:hAnsi="Times New Roman" w:cs="Times New Roman"/>
          <w:b/>
          <w:sz w:val="24"/>
          <w:szCs w:val="24"/>
        </w:rPr>
        <w:t>Ergo</w:t>
      </w:r>
      <w:proofErr w:type="spellEnd"/>
      <w:r w:rsidRPr="007C1B7D">
        <w:rPr>
          <w:rFonts w:ascii="Times New Roman" w:hAnsi="Times New Roman" w:cs="Times New Roman"/>
          <w:b/>
          <w:sz w:val="24"/>
          <w:szCs w:val="24"/>
        </w:rPr>
        <w:t xml:space="preserve"> Test </w:t>
      </w:r>
      <w:proofErr w:type="spellStart"/>
      <w:r w:rsidRPr="007C1B7D">
        <w:rPr>
          <w:rFonts w:ascii="Times New Roman" w:hAnsi="Times New Roman" w:cs="Times New Roman"/>
          <w:b/>
          <w:sz w:val="24"/>
          <w:szCs w:val="24"/>
        </w:rPr>
        <w:t>Relatif</w:t>
      </w:r>
      <w:proofErr w:type="spellEnd"/>
      <w:r w:rsidRPr="007C1B7D">
        <w:rPr>
          <w:rFonts w:ascii="Times New Roman" w:hAnsi="Times New Roman" w:cs="Times New Roman"/>
          <w:b/>
          <w:sz w:val="24"/>
          <w:szCs w:val="24"/>
        </w:rPr>
        <w:t xml:space="preserve"> Kuvvet Tablosu:</w:t>
      </w: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 xml:space="preserve">                       Erkek                             Kız</w:t>
      </w: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15 yaş              17.30                            13.30</w:t>
      </w: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16 yaş              18.50                            13.70</w:t>
      </w: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17 yaş              20.20                            14.30</w:t>
      </w: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 xml:space="preserve">18 yaş        </w:t>
      </w:r>
      <w:r w:rsidR="007C1B7D">
        <w:rPr>
          <w:rFonts w:ascii="Times New Roman" w:hAnsi="Times New Roman" w:cs="Times New Roman"/>
          <w:sz w:val="24"/>
          <w:szCs w:val="24"/>
        </w:rPr>
        <w:t xml:space="preserve">      </w:t>
      </w:r>
      <w:r>
        <w:rPr>
          <w:rFonts w:ascii="Times New Roman" w:hAnsi="Times New Roman" w:cs="Times New Roman"/>
          <w:sz w:val="24"/>
          <w:szCs w:val="24"/>
        </w:rPr>
        <w:t xml:space="preserve">21.50                        </w:t>
      </w:r>
      <w:r w:rsidR="007C1B7D">
        <w:rPr>
          <w:rFonts w:ascii="Times New Roman" w:hAnsi="Times New Roman" w:cs="Times New Roman"/>
          <w:sz w:val="24"/>
          <w:szCs w:val="24"/>
        </w:rPr>
        <w:t xml:space="preserve"> </w:t>
      </w:r>
      <w:r>
        <w:rPr>
          <w:rFonts w:ascii="Times New Roman" w:hAnsi="Times New Roman" w:cs="Times New Roman"/>
          <w:sz w:val="24"/>
          <w:szCs w:val="24"/>
        </w:rPr>
        <w:t xml:space="preserve">   15.00</w:t>
      </w:r>
    </w:p>
    <w:p w:rsidR="00900853" w:rsidRDefault="00900853" w:rsidP="007C1B7D">
      <w:pPr>
        <w:jc w:val="both"/>
        <w:rPr>
          <w:rFonts w:ascii="Times New Roman" w:hAnsi="Times New Roman" w:cs="Times New Roman"/>
          <w:sz w:val="24"/>
          <w:szCs w:val="24"/>
        </w:rPr>
      </w:pPr>
    </w:p>
    <w:p w:rsidR="00900853" w:rsidRDefault="00900853" w:rsidP="007C1B7D">
      <w:pPr>
        <w:jc w:val="both"/>
        <w:rPr>
          <w:rFonts w:ascii="Times New Roman" w:hAnsi="Times New Roman" w:cs="Times New Roman"/>
          <w:sz w:val="24"/>
          <w:szCs w:val="24"/>
        </w:rPr>
      </w:pPr>
      <w:r>
        <w:rPr>
          <w:rFonts w:ascii="Times New Roman" w:hAnsi="Times New Roman" w:cs="Times New Roman"/>
          <w:sz w:val="24"/>
          <w:szCs w:val="24"/>
        </w:rPr>
        <w:t>ÜST KATEGORİ TANIMI:</w:t>
      </w:r>
    </w:p>
    <w:p w:rsidR="00900853" w:rsidRDefault="000977A5" w:rsidP="007C1B7D">
      <w:pPr>
        <w:tabs>
          <w:tab w:val="left" w:pos="2850"/>
        </w:tabs>
        <w:jc w:val="both"/>
        <w:rPr>
          <w:rFonts w:ascii="Times New Roman" w:hAnsi="Times New Roman" w:cs="Times New Roman"/>
          <w:sz w:val="24"/>
          <w:szCs w:val="24"/>
        </w:rPr>
      </w:pPr>
      <w:r w:rsidRPr="007C1B7D">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499745</wp:posOffset>
                </wp:positionH>
                <wp:positionV relativeFrom="paragraph">
                  <wp:posOffset>60325</wp:posOffset>
                </wp:positionV>
                <wp:extent cx="200025" cy="85725"/>
                <wp:effectExtent l="0" t="19050" r="47625" b="47625"/>
                <wp:wrapNone/>
                <wp:docPr id="3" name="Sağ Ok 3"/>
                <wp:cNvGraphicFramePr/>
                <a:graphic xmlns:a="http://schemas.openxmlformats.org/drawingml/2006/main">
                  <a:graphicData uri="http://schemas.microsoft.com/office/word/2010/wordprocessingShape">
                    <wps:wsp>
                      <wps:cNvSpPr/>
                      <wps:spPr>
                        <a:xfrm>
                          <a:off x="0" y="0"/>
                          <a:ext cx="20002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1B7D" w:rsidRDefault="007C1B7D" w:rsidP="007C1B7D">
                            <w:pPr>
                              <w:jc w:val="center"/>
                            </w:pPr>
                            <w:r w:rsidRPr="007C1B7D">
                              <w:rPr>
                                <w:rFonts w:ascii="Times New Roman" w:hAnsi="Times New Roman"/>
                                <w:sz w:val="24"/>
                                <w:szCs w:val="24"/>
                                <w:highlight w:val="black"/>
                              </w:rPr>
                              <w:t>Ümit (U23)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3" o:spid="_x0000_s1026" type="#_x0000_t13" style="position:absolute;left:0;text-align:left;margin-left:39.35pt;margin-top:4.75pt;width:15.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" adj="16971" fillcolor="#5b9bd5 [3204]" strokecolor="#1f4d78 [1604]" strokeweight="1pt">
                <v:textbox>
                  <w:txbxContent>
                    <w:p w:rsidR="007C1B7D" w:rsidRDefault="007C1B7D" w:rsidP="007C1B7D">
                      <w:pPr>
                        <w:jc w:val="center"/>
                      </w:pPr>
                      <w:r w:rsidRPr="007C1B7D">
                        <w:rPr>
                          <w:rFonts w:ascii="Times New Roman" w:hAnsi="Times New Roman"/>
                          <w:sz w:val="24"/>
                          <w:szCs w:val="24"/>
                          <w:highlight w:val="black"/>
                        </w:rPr>
                        <w:t>Ümit (U23)</w:t>
                      </w:r>
                    </w:p>
                  </w:txbxContent>
                </v:textbox>
              </v:shape>
            </w:pict>
          </mc:Fallback>
        </mc:AlternateContent>
      </w:r>
      <w:proofErr w:type="gramStart"/>
      <w:r w:rsidR="00900853">
        <w:rPr>
          <w:rFonts w:ascii="Times New Roman" w:hAnsi="Times New Roman" w:cs="Times New Roman"/>
          <w:sz w:val="24"/>
          <w:szCs w:val="24"/>
        </w:rPr>
        <w:t>Yıldız</w:t>
      </w:r>
      <w:r>
        <w:rPr>
          <w:rFonts w:ascii="Times New Roman" w:hAnsi="Times New Roman" w:cs="Times New Roman"/>
          <w:sz w:val="24"/>
          <w:szCs w:val="24"/>
        </w:rPr>
        <w:t xml:space="preserve">            Genç</w:t>
      </w:r>
      <w:proofErr w:type="gramEnd"/>
    </w:p>
    <w:p w:rsidR="000977A5" w:rsidRDefault="000977A5" w:rsidP="007C1B7D">
      <w:pPr>
        <w:tabs>
          <w:tab w:val="left" w:pos="2850"/>
        </w:tabs>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30A5688" wp14:editId="3EA6452C">
                <wp:simplePos x="0" y="0"/>
                <wp:positionH relativeFrom="column">
                  <wp:posOffset>499745</wp:posOffset>
                </wp:positionH>
                <wp:positionV relativeFrom="paragraph">
                  <wp:posOffset>60325</wp:posOffset>
                </wp:positionV>
                <wp:extent cx="200025" cy="85725"/>
                <wp:effectExtent l="0" t="19050" r="47625" b="47625"/>
                <wp:wrapNone/>
                <wp:docPr id="4" name="Sağ Ok 4"/>
                <wp:cNvGraphicFramePr/>
                <a:graphic xmlns:a="http://schemas.openxmlformats.org/drawingml/2006/main">
                  <a:graphicData uri="http://schemas.microsoft.com/office/word/2010/wordprocessingShape">
                    <wps:wsp>
                      <wps:cNvSpPr/>
                      <wps:spPr>
                        <a:xfrm>
                          <a:off x="0" y="0"/>
                          <a:ext cx="20002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76159" id="Sağ Ok 4" o:spid="_x0000_s1026" type="#_x0000_t13" style="position:absolute;margin-left:39.35pt;margin-top:4.75pt;width:15.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" adj="16971" fillcolor="#5b9bd5 [3204]" strokecolor="#1f4d78 [1604]" strokeweight="1pt"/>
            </w:pict>
          </mc:Fallback>
        </mc:AlternateContent>
      </w:r>
      <w:proofErr w:type="gramStart"/>
      <w:r>
        <w:rPr>
          <w:rFonts w:ascii="Times New Roman" w:hAnsi="Times New Roman" w:cs="Times New Roman"/>
          <w:sz w:val="24"/>
          <w:szCs w:val="24"/>
        </w:rPr>
        <w:t>Genç            Ümit</w:t>
      </w:r>
      <w:proofErr w:type="gramEnd"/>
      <w:r>
        <w:rPr>
          <w:rFonts w:ascii="Times New Roman" w:hAnsi="Times New Roman" w:cs="Times New Roman"/>
          <w:sz w:val="24"/>
          <w:szCs w:val="24"/>
        </w:rPr>
        <w:t xml:space="preserve"> (U23)</w:t>
      </w:r>
    </w:p>
    <w:p w:rsidR="000977A5" w:rsidRDefault="000977A5" w:rsidP="007C1B7D">
      <w:pPr>
        <w:tabs>
          <w:tab w:val="left" w:pos="2850"/>
        </w:tabs>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3DE4DF55" wp14:editId="10588D35">
                <wp:simplePos x="0" y="0"/>
                <wp:positionH relativeFrom="column">
                  <wp:posOffset>842645</wp:posOffset>
                </wp:positionH>
                <wp:positionV relativeFrom="paragraph">
                  <wp:posOffset>60325</wp:posOffset>
                </wp:positionV>
                <wp:extent cx="200025" cy="85725"/>
                <wp:effectExtent l="0" t="19050" r="47625" b="47625"/>
                <wp:wrapNone/>
                <wp:docPr id="5" name="Sağ Ok 5"/>
                <wp:cNvGraphicFramePr/>
                <a:graphic xmlns:a="http://schemas.openxmlformats.org/drawingml/2006/main">
                  <a:graphicData uri="http://schemas.microsoft.com/office/word/2010/wordprocessingShape">
                    <wps:wsp>
                      <wps:cNvSpPr/>
                      <wps:spPr>
                        <a:xfrm>
                          <a:off x="0" y="0"/>
                          <a:ext cx="20002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8D4EC" id="Sağ Ok 5" o:spid="_x0000_s1026" type="#_x0000_t13" style="position:absolute;margin-left:66.35pt;margin-top:4.75pt;width:15.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" adj="16971" fillcolor="#5b9bd5 [3204]" strokecolor="#1f4d78 [1604]" strokeweight="1pt"/>
            </w:pict>
          </mc:Fallback>
        </mc:AlternateContent>
      </w:r>
      <w:r w:rsidRPr="000977A5">
        <w:rPr>
          <w:rFonts w:ascii="Times New Roman" w:hAnsi="Times New Roman" w:cs="Times New Roman"/>
          <w:sz w:val="24"/>
          <w:szCs w:val="24"/>
        </w:rPr>
        <w:t xml:space="preserve"> </w:t>
      </w:r>
      <w:r>
        <w:rPr>
          <w:rFonts w:ascii="Times New Roman" w:hAnsi="Times New Roman" w:cs="Times New Roman"/>
          <w:sz w:val="24"/>
          <w:szCs w:val="24"/>
        </w:rPr>
        <w:t>Ümit (U23)            Büyük</w:t>
      </w:r>
    </w:p>
    <w:p w:rsidR="000977A5" w:rsidRDefault="000977A5" w:rsidP="007C1B7D">
      <w:pPr>
        <w:tabs>
          <w:tab w:val="left" w:pos="2850"/>
        </w:tabs>
        <w:jc w:val="both"/>
        <w:rPr>
          <w:rFonts w:ascii="Times New Roman" w:hAnsi="Times New Roman" w:cs="Times New Roman"/>
          <w:sz w:val="24"/>
          <w:szCs w:val="24"/>
        </w:rPr>
      </w:pPr>
    </w:p>
    <w:p w:rsidR="000977A5" w:rsidRDefault="000977A5" w:rsidP="007C1B7D">
      <w:pPr>
        <w:tabs>
          <w:tab w:val="left" w:pos="2850"/>
        </w:tabs>
        <w:jc w:val="both"/>
        <w:rPr>
          <w:rFonts w:ascii="Times New Roman" w:hAnsi="Times New Roman" w:cs="Times New Roman"/>
          <w:sz w:val="24"/>
          <w:szCs w:val="24"/>
        </w:rPr>
      </w:pPr>
      <w:bookmarkStart w:id="0" w:name="_GoBack"/>
      <w:bookmarkEnd w:id="0"/>
    </w:p>
    <w:p w:rsidR="00900853" w:rsidRDefault="00900853" w:rsidP="007C1B7D">
      <w:pPr>
        <w:jc w:val="both"/>
        <w:rPr>
          <w:rFonts w:ascii="Times New Roman" w:hAnsi="Times New Roman" w:cs="Times New Roman"/>
          <w:sz w:val="24"/>
          <w:szCs w:val="24"/>
        </w:rPr>
      </w:pPr>
    </w:p>
    <w:p w:rsidR="00215274" w:rsidRDefault="00215274" w:rsidP="007C1B7D">
      <w:pPr>
        <w:jc w:val="both"/>
        <w:rPr>
          <w:rFonts w:ascii="Times New Roman" w:hAnsi="Times New Roman" w:cs="Times New Roman"/>
          <w:sz w:val="24"/>
          <w:szCs w:val="24"/>
        </w:rPr>
      </w:pPr>
    </w:p>
    <w:p w:rsidR="00215274" w:rsidRDefault="00215274" w:rsidP="007C1B7D">
      <w:pPr>
        <w:jc w:val="both"/>
        <w:rPr>
          <w:rFonts w:ascii="Times New Roman" w:hAnsi="Times New Roman" w:cs="Times New Roman"/>
          <w:sz w:val="24"/>
          <w:szCs w:val="24"/>
        </w:rPr>
      </w:pPr>
    </w:p>
    <w:p w:rsidR="00215274" w:rsidRDefault="00215274" w:rsidP="007C1B7D">
      <w:pPr>
        <w:jc w:val="both"/>
        <w:rPr>
          <w:rFonts w:ascii="Times New Roman" w:hAnsi="Times New Roman" w:cs="Times New Roman"/>
          <w:sz w:val="24"/>
          <w:szCs w:val="24"/>
        </w:rPr>
      </w:pPr>
    </w:p>
    <w:p w:rsidR="00215274" w:rsidRDefault="007C1B7D" w:rsidP="007C1B7D">
      <w:pPr>
        <w:jc w:val="both"/>
        <w:rPr>
          <w:rFonts w:ascii="Times New Roman" w:hAnsi="Times New Roman" w:cs="Times New Roman"/>
          <w:sz w:val="24"/>
          <w:szCs w:val="24"/>
        </w:rPr>
      </w:pPr>
      <w:r>
        <w:rPr>
          <w:rFonts w:ascii="Times New Roman" w:hAnsi="Times New Roman" w:cs="Times New Roman"/>
          <w:sz w:val="24"/>
          <w:szCs w:val="24"/>
        </w:rPr>
        <w:t>2-</w:t>
      </w:r>
      <w:r w:rsidR="00215274">
        <w:rPr>
          <w:rFonts w:ascii="Times New Roman" w:hAnsi="Times New Roman" w:cs="Times New Roman"/>
          <w:sz w:val="24"/>
          <w:szCs w:val="24"/>
        </w:rPr>
        <w:t>Başvuru için her sporcu sene içinde en az iki yarış organizasyonuna ve Türkiye Şampiyonasına katılmış olmalıdır.</w:t>
      </w:r>
    </w:p>
    <w:p w:rsidR="00215274" w:rsidRDefault="00215274" w:rsidP="007C1B7D">
      <w:pPr>
        <w:jc w:val="both"/>
        <w:rPr>
          <w:rFonts w:ascii="Times New Roman" w:hAnsi="Times New Roman" w:cs="Times New Roman"/>
          <w:sz w:val="24"/>
          <w:szCs w:val="24"/>
        </w:rPr>
      </w:pPr>
      <w:r>
        <w:rPr>
          <w:rFonts w:ascii="Times New Roman" w:hAnsi="Times New Roman" w:cs="Times New Roman"/>
          <w:sz w:val="24"/>
          <w:szCs w:val="24"/>
        </w:rPr>
        <w:t xml:space="preserve">3-Daha önce </w:t>
      </w:r>
      <w:proofErr w:type="spellStart"/>
      <w:r>
        <w:rPr>
          <w:rFonts w:ascii="Times New Roman" w:hAnsi="Times New Roman" w:cs="Times New Roman"/>
          <w:sz w:val="24"/>
          <w:szCs w:val="24"/>
        </w:rPr>
        <w:t>TOHM’da</w:t>
      </w:r>
      <w:proofErr w:type="spellEnd"/>
      <w:r>
        <w:rPr>
          <w:rFonts w:ascii="Times New Roman" w:hAnsi="Times New Roman" w:cs="Times New Roman"/>
          <w:sz w:val="24"/>
          <w:szCs w:val="24"/>
        </w:rPr>
        <w:t xml:space="preserve"> bulunan fakat disiplin suçundan dolayı çıkarılan sporcular tekrar değerlendirmeye alınamaz.</w:t>
      </w:r>
    </w:p>
    <w:p w:rsidR="007C1B7D" w:rsidRDefault="00215274" w:rsidP="007C1B7D">
      <w:pPr>
        <w:jc w:val="both"/>
        <w:rPr>
          <w:rFonts w:ascii="Times New Roman" w:hAnsi="Times New Roman" w:cs="Times New Roman"/>
          <w:sz w:val="24"/>
          <w:szCs w:val="24"/>
        </w:rPr>
      </w:pPr>
      <w:r>
        <w:rPr>
          <w:rFonts w:ascii="Times New Roman" w:hAnsi="Times New Roman" w:cs="Times New Roman"/>
          <w:sz w:val="24"/>
          <w:szCs w:val="24"/>
        </w:rPr>
        <w:t>4-</w:t>
      </w:r>
      <w:r w:rsidR="007C1B7D" w:rsidRPr="007C1B7D">
        <w:rPr>
          <w:rFonts w:ascii="Times New Roman" w:hAnsi="Times New Roman" w:cs="Times New Roman"/>
          <w:b/>
          <w:sz w:val="24"/>
          <w:szCs w:val="24"/>
        </w:rPr>
        <w:t>SU TESTİ:</w:t>
      </w:r>
    </w:p>
    <w:p w:rsidR="00215274" w:rsidRDefault="00215274" w:rsidP="007C1B7D">
      <w:pPr>
        <w:ind w:firstLine="708"/>
        <w:jc w:val="both"/>
        <w:rPr>
          <w:rFonts w:ascii="Times New Roman" w:hAnsi="Times New Roman" w:cs="Times New Roman"/>
          <w:sz w:val="24"/>
          <w:szCs w:val="24"/>
        </w:rPr>
      </w:pPr>
      <w:r>
        <w:rPr>
          <w:rFonts w:ascii="Times New Roman" w:hAnsi="Times New Roman" w:cs="Times New Roman"/>
          <w:sz w:val="24"/>
          <w:szCs w:val="24"/>
        </w:rPr>
        <w:t>Sezon içinde yapılan 4000m Milli Takım Su Testlerinde hesaplanan sıralamada başvuranlar kendi aralarında değerlendirilerek en iyi zamana sahip ekipten belirlenmiş olan kategori ve tekne sınıfları zaman çizelgesi hesaplama yöntemine göre en fazla 15 saniye farkı olan ekipler değerlendirme listesine alınırlar. Bu testler 1x ve 2- tekne sınıfları ile yapılır.</w:t>
      </w:r>
    </w:p>
    <w:tbl>
      <w:tblPr>
        <w:tblW w:w="7440" w:type="dxa"/>
        <w:tblCellMar>
          <w:left w:w="70" w:type="dxa"/>
          <w:right w:w="70" w:type="dxa"/>
        </w:tblCellMar>
        <w:tblLook w:val="04A0" w:firstRow="1" w:lastRow="0" w:firstColumn="1" w:lastColumn="0" w:noHBand="0" w:noVBand="1"/>
      </w:tblPr>
      <w:tblGrid>
        <w:gridCol w:w="766"/>
        <w:gridCol w:w="480"/>
        <w:gridCol w:w="480"/>
        <w:gridCol w:w="480"/>
        <w:gridCol w:w="480"/>
        <w:gridCol w:w="480"/>
        <w:gridCol w:w="480"/>
        <w:gridCol w:w="480"/>
        <w:gridCol w:w="480"/>
        <w:gridCol w:w="480"/>
        <w:gridCol w:w="480"/>
        <w:gridCol w:w="480"/>
        <w:gridCol w:w="480"/>
        <w:gridCol w:w="480"/>
        <w:gridCol w:w="480"/>
      </w:tblGrid>
      <w:tr w:rsidR="007C1B7D" w:rsidRPr="007C1B7D" w:rsidTr="007C1B7D">
        <w:trPr>
          <w:trHeight w:val="300"/>
        </w:trPr>
        <w:tc>
          <w:tcPr>
            <w:tcW w:w="72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4"/>
                <w:szCs w:val="24"/>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r>
      <w:tr w:rsidR="007C1B7D" w:rsidRPr="007C1B7D" w:rsidTr="007C1B7D">
        <w:trPr>
          <w:trHeight w:val="375"/>
        </w:trPr>
        <w:tc>
          <w:tcPr>
            <w:tcW w:w="7440" w:type="dxa"/>
            <w:gridSpan w:val="15"/>
            <w:tcBorders>
              <w:top w:val="nil"/>
              <w:left w:val="nil"/>
              <w:bottom w:val="nil"/>
              <w:right w:val="nil"/>
            </w:tcBorders>
            <w:shd w:val="clear" w:color="auto" w:fill="auto"/>
            <w:noWrap/>
            <w:vAlign w:val="bottom"/>
            <w:hideMark/>
          </w:tcPr>
          <w:p w:rsidR="007C1B7D" w:rsidRPr="007C1B7D" w:rsidRDefault="007C1B7D" w:rsidP="007C1B7D">
            <w:pPr>
              <w:spacing w:after="0" w:line="240" w:lineRule="auto"/>
              <w:jc w:val="center"/>
              <w:rPr>
                <w:rFonts w:ascii="Calibri" w:eastAsia="Times New Roman" w:hAnsi="Calibri" w:cs="Calibri"/>
                <w:b/>
                <w:bCs/>
                <w:color w:val="000000"/>
                <w:sz w:val="28"/>
                <w:szCs w:val="28"/>
                <w:lang w:eastAsia="tr-TR"/>
              </w:rPr>
            </w:pPr>
            <w:r w:rsidRPr="007C1B7D">
              <w:rPr>
                <w:rFonts w:ascii="Calibri" w:eastAsia="Times New Roman" w:hAnsi="Calibri" w:cs="Calibri"/>
                <w:b/>
                <w:bCs/>
                <w:color w:val="000000"/>
                <w:sz w:val="28"/>
                <w:szCs w:val="28"/>
                <w:lang w:eastAsia="tr-TR"/>
              </w:rPr>
              <w:t>MİLLİ TAKIM SEÇME KRİTERLERİ</w:t>
            </w:r>
          </w:p>
        </w:tc>
      </w:tr>
      <w:tr w:rsidR="007C1B7D" w:rsidRPr="007C1B7D" w:rsidTr="007C1B7D">
        <w:trPr>
          <w:trHeight w:val="300"/>
        </w:trPr>
        <w:tc>
          <w:tcPr>
            <w:tcW w:w="72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jc w:val="center"/>
              <w:rPr>
                <w:rFonts w:ascii="Calibri" w:eastAsia="Times New Roman" w:hAnsi="Calibri" w:cs="Calibri"/>
                <w:b/>
                <w:bCs/>
                <w:color w:val="000000"/>
                <w:sz w:val="28"/>
                <w:szCs w:val="28"/>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r>
      <w:tr w:rsidR="007C1B7D" w:rsidRPr="007C1B7D" w:rsidTr="007C1B7D">
        <w:trPr>
          <w:trHeight w:val="300"/>
        </w:trPr>
        <w:tc>
          <w:tcPr>
            <w:tcW w:w="7440" w:type="dxa"/>
            <w:gridSpan w:val="15"/>
            <w:tcBorders>
              <w:top w:val="nil"/>
              <w:left w:val="nil"/>
              <w:bottom w:val="nil"/>
              <w:right w:val="nil"/>
            </w:tcBorders>
            <w:shd w:val="clear" w:color="auto" w:fill="auto"/>
            <w:noWrap/>
            <w:vAlign w:val="bottom"/>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2000 METRE İÇİN TEKNE ZAMAN FARKLARI</w:t>
            </w:r>
          </w:p>
        </w:tc>
      </w:tr>
      <w:tr w:rsidR="007C1B7D" w:rsidRPr="007C1B7D" w:rsidTr="007C1B7D">
        <w:trPr>
          <w:trHeight w:val="300"/>
        </w:trPr>
        <w:tc>
          <w:tcPr>
            <w:tcW w:w="7440" w:type="dxa"/>
            <w:gridSpan w:val="15"/>
            <w:tcBorders>
              <w:top w:val="nil"/>
              <w:left w:val="nil"/>
              <w:bottom w:val="nil"/>
              <w:right w:val="nil"/>
            </w:tcBorders>
            <w:shd w:val="clear" w:color="auto" w:fill="auto"/>
            <w:noWrap/>
            <w:vAlign w:val="bottom"/>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(KADINLAR KATEGORİLERİNDE +40 SN EKLENECEKTİR)</w:t>
            </w:r>
          </w:p>
        </w:tc>
      </w:tr>
      <w:tr w:rsidR="007C1B7D" w:rsidRPr="007C1B7D" w:rsidTr="007C1B7D">
        <w:trPr>
          <w:trHeight w:val="315"/>
        </w:trPr>
        <w:tc>
          <w:tcPr>
            <w:tcW w:w="72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C1B7D" w:rsidRPr="007C1B7D" w:rsidRDefault="007C1B7D" w:rsidP="007C1B7D">
            <w:pPr>
              <w:spacing w:after="0" w:line="240" w:lineRule="auto"/>
              <w:rPr>
                <w:rFonts w:ascii="Times New Roman" w:eastAsia="Times New Roman" w:hAnsi="Times New Roman" w:cs="Times New Roman"/>
                <w:sz w:val="20"/>
                <w:szCs w:val="20"/>
                <w:lang w:eastAsia="tr-TR"/>
              </w:rPr>
            </w:pPr>
          </w:p>
        </w:tc>
      </w:tr>
      <w:tr w:rsidR="007C1B7D" w:rsidRPr="007C1B7D" w:rsidTr="007C1B7D">
        <w:trPr>
          <w:trHeight w:val="375"/>
        </w:trPr>
        <w:tc>
          <w:tcPr>
            <w:tcW w:w="720" w:type="dxa"/>
            <w:tcBorders>
              <w:top w:val="nil"/>
              <w:left w:val="nil"/>
              <w:bottom w:val="nil"/>
              <w:right w:val="nil"/>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 </w:t>
            </w:r>
          </w:p>
        </w:tc>
        <w:tc>
          <w:tcPr>
            <w:tcW w:w="480" w:type="dxa"/>
            <w:tcBorders>
              <w:top w:val="nil"/>
              <w:left w:val="nil"/>
              <w:bottom w:val="nil"/>
              <w:right w:val="nil"/>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 </w:t>
            </w:r>
          </w:p>
        </w:tc>
        <w:tc>
          <w:tcPr>
            <w:tcW w:w="480" w:type="dxa"/>
            <w:tcBorders>
              <w:top w:val="nil"/>
              <w:left w:val="nil"/>
              <w:bottom w:val="nil"/>
              <w:right w:val="nil"/>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 </w:t>
            </w:r>
          </w:p>
        </w:tc>
        <w:tc>
          <w:tcPr>
            <w:tcW w:w="960" w:type="dxa"/>
            <w:gridSpan w:val="2"/>
            <w:tcBorders>
              <w:top w:val="single" w:sz="8" w:space="0" w:color="auto"/>
              <w:left w:val="single" w:sz="8" w:space="0" w:color="auto"/>
              <w:bottom w:val="nil"/>
              <w:right w:val="single" w:sz="8" w:space="0" w:color="000000"/>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BA</w:t>
            </w:r>
          </w:p>
        </w:tc>
        <w:tc>
          <w:tcPr>
            <w:tcW w:w="960" w:type="dxa"/>
            <w:gridSpan w:val="2"/>
            <w:tcBorders>
              <w:top w:val="single" w:sz="8" w:space="0" w:color="auto"/>
              <w:left w:val="nil"/>
              <w:bottom w:val="nil"/>
              <w:right w:val="single" w:sz="8" w:space="0" w:color="000000"/>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HK</w:t>
            </w:r>
          </w:p>
        </w:tc>
        <w:tc>
          <w:tcPr>
            <w:tcW w:w="960" w:type="dxa"/>
            <w:gridSpan w:val="2"/>
            <w:tcBorders>
              <w:top w:val="single" w:sz="8" w:space="0" w:color="auto"/>
              <w:left w:val="nil"/>
              <w:bottom w:val="nil"/>
              <w:right w:val="single" w:sz="8" w:space="0" w:color="000000"/>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U23</w:t>
            </w:r>
          </w:p>
        </w:tc>
        <w:tc>
          <w:tcPr>
            <w:tcW w:w="960" w:type="dxa"/>
            <w:gridSpan w:val="2"/>
            <w:tcBorders>
              <w:top w:val="single" w:sz="8" w:space="0" w:color="auto"/>
              <w:left w:val="nil"/>
              <w:bottom w:val="nil"/>
              <w:right w:val="single" w:sz="8" w:space="0" w:color="000000"/>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HKU23</w:t>
            </w:r>
          </w:p>
        </w:tc>
        <w:tc>
          <w:tcPr>
            <w:tcW w:w="960" w:type="dxa"/>
            <w:gridSpan w:val="2"/>
            <w:tcBorders>
              <w:top w:val="single" w:sz="8" w:space="0" w:color="auto"/>
              <w:left w:val="nil"/>
              <w:bottom w:val="nil"/>
              <w:right w:val="single" w:sz="8" w:space="0" w:color="000000"/>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GENÇ</w:t>
            </w:r>
          </w:p>
        </w:tc>
        <w:tc>
          <w:tcPr>
            <w:tcW w:w="960" w:type="dxa"/>
            <w:gridSpan w:val="2"/>
            <w:tcBorders>
              <w:top w:val="single" w:sz="8" w:space="0" w:color="auto"/>
              <w:left w:val="nil"/>
              <w:bottom w:val="nil"/>
              <w:right w:val="single" w:sz="8" w:space="0" w:color="000000"/>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YILDIZ</w:t>
            </w:r>
          </w:p>
        </w:tc>
      </w:tr>
      <w:tr w:rsidR="007C1B7D" w:rsidRPr="007C1B7D" w:rsidTr="007C1B7D">
        <w:trPr>
          <w:trHeight w:val="375"/>
        </w:trPr>
        <w:tc>
          <w:tcPr>
            <w:tcW w:w="720" w:type="dxa"/>
            <w:tcBorders>
              <w:top w:val="nil"/>
              <w:left w:val="nil"/>
              <w:bottom w:val="nil"/>
              <w:right w:val="nil"/>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 </w:t>
            </w:r>
          </w:p>
        </w:tc>
        <w:tc>
          <w:tcPr>
            <w:tcW w:w="480" w:type="dxa"/>
            <w:tcBorders>
              <w:top w:val="nil"/>
              <w:left w:val="nil"/>
              <w:bottom w:val="nil"/>
              <w:right w:val="nil"/>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 </w:t>
            </w:r>
          </w:p>
        </w:tc>
        <w:tc>
          <w:tcPr>
            <w:tcW w:w="480" w:type="dxa"/>
            <w:tcBorders>
              <w:top w:val="nil"/>
              <w:left w:val="nil"/>
              <w:bottom w:val="nil"/>
              <w:right w:val="nil"/>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 </w:t>
            </w:r>
          </w:p>
        </w:tc>
        <w:tc>
          <w:tcPr>
            <w:tcW w:w="480" w:type="dxa"/>
            <w:tcBorders>
              <w:top w:val="nil"/>
              <w:left w:val="single" w:sz="8" w:space="0" w:color="auto"/>
              <w:bottom w:val="single" w:sz="8" w:space="0" w:color="auto"/>
              <w:right w:val="nil"/>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8"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8" w:space="0" w:color="auto"/>
              <w:right w:val="nil"/>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8"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8" w:space="0" w:color="auto"/>
              <w:right w:val="nil"/>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8"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8" w:space="0" w:color="auto"/>
              <w:right w:val="nil"/>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8"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8" w:space="0" w:color="auto"/>
              <w:right w:val="nil"/>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8"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8" w:space="0" w:color="auto"/>
              <w:right w:val="nil"/>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8"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r>
      <w:tr w:rsidR="007C1B7D" w:rsidRPr="007C1B7D" w:rsidTr="007C1B7D">
        <w:trPr>
          <w:trHeight w:val="375"/>
        </w:trPr>
        <w:tc>
          <w:tcPr>
            <w:tcW w:w="72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BA</w:t>
            </w:r>
          </w:p>
        </w:tc>
        <w:tc>
          <w:tcPr>
            <w:tcW w:w="48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single" w:sz="8" w:space="0" w:color="auto"/>
              <w:left w:val="nil"/>
              <w:bottom w:val="single" w:sz="4" w:space="0" w:color="auto"/>
              <w:right w:val="single" w:sz="8"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35</w:t>
            </w:r>
          </w:p>
        </w:tc>
        <w:tc>
          <w:tcPr>
            <w:tcW w:w="480" w:type="dxa"/>
            <w:tcBorders>
              <w:top w:val="nil"/>
              <w:left w:val="nil"/>
              <w:bottom w:val="single" w:sz="4" w:space="0" w:color="auto"/>
              <w:right w:val="single" w:sz="8"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15</w:t>
            </w:r>
          </w:p>
        </w:tc>
      </w:tr>
      <w:tr w:rsidR="007C1B7D" w:rsidRPr="007C1B7D" w:rsidTr="007C1B7D">
        <w:trPr>
          <w:trHeight w:val="375"/>
        </w:trPr>
        <w:tc>
          <w:tcPr>
            <w:tcW w:w="720" w:type="dxa"/>
            <w:vMerge/>
            <w:tcBorders>
              <w:top w:val="single" w:sz="8" w:space="0" w:color="auto"/>
              <w:left w:val="single" w:sz="8" w:space="0" w:color="auto"/>
              <w:bottom w:val="single" w:sz="8" w:space="0" w:color="000000"/>
              <w:right w:val="nil"/>
            </w:tcBorders>
            <w:vAlign w:val="center"/>
            <w:hideMark/>
          </w:tcPr>
          <w:p w:rsidR="007C1B7D" w:rsidRPr="007C1B7D" w:rsidRDefault="007C1B7D" w:rsidP="007C1B7D">
            <w:pPr>
              <w:spacing w:after="0" w:line="240" w:lineRule="auto"/>
              <w:rPr>
                <w:rFonts w:ascii="Calibri" w:eastAsia="Times New Roman" w:hAnsi="Calibri" w:cs="Calibri"/>
                <w:b/>
                <w:bCs/>
                <w:color w:val="000000"/>
                <w:lang w:eastAsia="tr-TR"/>
              </w:rPr>
            </w:pPr>
          </w:p>
        </w:tc>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26</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36</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55</w:t>
            </w:r>
          </w:p>
        </w:tc>
        <w:tc>
          <w:tcPr>
            <w:tcW w:w="480" w:type="dxa"/>
            <w:tcBorders>
              <w:top w:val="nil"/>
              <w:left w:val="nil"/>
              <w:bottom w:val="single" w:sz="4"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35</w:t>
            </w:r>
          </w:p>
        </w:tc>
      </w:tr>
      <w:tr w:rsidR="007C1B7D" w:rsidRPr="007C1B7D" w:rsidTr="007C1B7D">
        <w:trPr>
          <w:trHeight w:val="375"/>
        </w:trPr>
        <w:tc>
          <w:tcPr>
            <w:tcW w:w="720" w:type="dxa"/>
            <w:vMerge w:val="restart"/>
            <w:tcBorders>
              <w:top w:val="nil"/>
              <w:left w:val="single" w:sz="8" w:space="0" w:color="auto"/>
              <w:bottom w:val="single" w:sz="8" w:space="0" w:color="000000"/>
              <w:right w:val="nil"/>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HK</w:t>
            </w:r>
          </w:p>
        </w:tc>
        <w:tc>
          <w:tcPr>
            <w:tcW w:w="480" w:type="dxa"/>
            <w:tcBorders>
              <w:top w:val="nil"/>
              <w:left w:val="single" w:sz="8" w:space="0" w:color="auto"/>
              <w:bottom w:val="single" w:sz="4" w:space="0" w:color="auto"/>
              <w:right w:val="single" w:sz="4"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-26</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29</w:t>
            </w:r>
          </w:p>
        </w:tc>
        <w:tc>
          <w:tcPr>
            <w:tcW w:w="480" w:type="dxa"/>
            <w:tcBorders>
              <w:top w:val="nil"/>
              <w:left w:val="nil"/>
              <w:bottom w:val="single" w:sz="4" w:space="0" w:color="auto"/>
              <w:right w:val="single" w:sz="8"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9</w:t>
            </w:r>
          </w:p>
        </w:tc>
      </w:tr>
      <w:tr w:rsidR="007C1B7D" w:rsidRPr="007C1B7D" w:rsidTr="007C1B7D">
        <w:trPr>
          <w:trHeight w:val="375"/>
        </w:trPr>
        <w:tc>
          <w:tcPr>
            <w:tcW w:w="720" w:type="dxa"/>
            <w:vMerge/>
            <w:tcBorders>
              <w:top w:val="nil"/>
              <w:left w:val="single" w:sz="8" w:space="0" w:color="auto"/>
              <w:bottom w:val="single" w:sz="8" w:space="0" w:color="000000"/>
              <w:right w:val="nil"/>
            </w:tcBorders>
            <w:vAlign w:val="center"/>
            <w:hideMark/>
          </w:tcPr>
          <w:p w:rsidR="007C1B7D" w:rsidRPr="007C1B7D" w:rsidRDefault="007C1B7D" w:rsidP="007C1B7D">
            <w:pPr>
              <w:spacing w:after="0" w:line="240" w:lineRule="auto"/>
              <w:rPr>
                <w:rFonts w:ascii="Calibri" w:eastAsia="Times New Roman" w:hAnsi="Calibri" w:cs="Calibri"/>
                <w:b/>
                <w:bCs/>
                <w:color w:val="000000"/>
                <w:lang w:eastAsia="tr-TR"/>
              </w:rPr>
            </w:pPr>
          </w:p>
        </w:tc>
        <w:tc>
          <w:tcPr>
            <w:tcW w:w="480" w:type="dxa"/>
            <w:tcBorders>
              <w:top w:val="nil"/>
              <w:left w:val="single" w:sz="8" w:space="0" w:color="auto"/>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49</w:t>
            </w:r>
          </w:p>
        </w:tc>
        <w:tc>
          <w:tcPr>
            <w:tcW w:w="480" w:type="dxa"/>
            <w:tcBorders>
              <w:top w:val="nil"/>
              <w:left w:val="nil"/>
              <w:bottom w:val="single" w:sz="4"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29</w:t>
            </w:r>
          </w:p>
        </w:tc>
      </w:tr>
      <w:tr w:rsidR="007C1B7D" w:rsidRPr="007C1B7D" w:rsidTr="007C1B7D">
        <w:trPr>
          <w:trHeight w:val="375"/>
        </w:trPr>
        <w:tc>
          <w:tcPr>
            <w:tcW w:w="720" w:type="dxa"/>
            <w:vMerge w:val="restart"/>
            <w:tcBorders>
              <w:top w:val="nil"/>
              <w:left w:val="single" w:sz="8" w:space="0" w:color="auto"/>
              <w:bottom w:val="single" w:sz="8" w:space="0" w:color="000000"/>
              <w:right w:val="nil"/>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U23</w:t>
            </w:r>
          </w:p>
        </w:tc>
        <w:tc>
          <w:tcPr>
            <w:tcW w:w="480" w:type="dxa"/>
            <w:tcBorders>
              <w:top w:val="nil"/>
              <w:left w:val="single" w:sz="8" w:space="0" w:color="auto"/>
              <w:bottom w:val="single" w:sz="4" w:space="0" w:color="auto"/>
              <w:right w:val="single" w:sz="4"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25</w:t>
            </w:r>
          </w:p>
        </w:tc>
        <w:tc>
          <w:tcPr>
            <w:tcW w:w="480" w:type="dxa"/>
            <w:tcBorders>
              <w:top w:val="nil"/>
              <w:left w:val="nil"/>
              <w:bottom w:val="single" w:sz="4" w:space="0" w:color="auto"/>
              <w:right w:val="single" w:sz="8"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5</w:t>
            </w:r>
          </w:p>
        </w:tc>
      </w:tr>
      <w:tr w:rsidR="007C1B7D" w:rsidRPr="007C1B7D" w:rsidTr="007C1B7D">
        <w:trPr>
          <w:trHeight w:val="375"/>
        </w:trPr>
        <w:tc>
          <w:tcPr>
            <w:tcW w:w="720" w:type="dxa"/>
            <w:vMerge/>
            <w:tcBorders>
              <w:top w:val="nil"/>
              <w:left w:val="single" w:sz="8" w:space="0" w:color="auto"/>
              <w:bottom w:val="single" w:sz="8" w:space="0" w:color="000000"/>
              <w:right w:val="nil"/>
            </w:tcBorders>
            <w:vAlign w:val="center"/>
            <w:hideMark/>
          </w:tcPr>
          <w:p w:rsidR="007C1B7D" w:rsidRPr="007C1B7D" w:rsidRDefault="007C1B7D" w:rsidP="007C1B7D">
            <w:pPr>
              <w:spacing w:after="0" w:line="240" w:lineRule="auto"/>
              <w:rPr>
                <w:rFonts w:ascii="Calibri" w:eastAsia="Times New Roman" w:hAnsi="Calibri" w:cs="Calibri"/>
                <w:b/>
                <w:bCs/>
                <w:color w:val="000000"/>
                <w:lang w:eastAsia="tr-TR"/>
              </w:rPr>
            </w:pPr>
          </w:p>
        </w:tc>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45</w:t>
            </w:r>
          </w:p>
        </w:tc>
        <w:tc>
          <w:tcPr>
            <w:tcW w:w="480" w:type="dxa"/>
            <w:tcBorders>
              <w:top w:val="nil"/>
              <w:left w:val="nil"/>
              <w:bottom w:val="single" w:sz="4"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25</w:t>
            </w:r>
          </w:p>
        </w:tc>
      </w:tr>
      <w:tr w:rsidR="007C1B7D" w:rsidRPr="007C1B7D" w:rsidTr="007C1B7D">
        <w:trPr>
          <w:trHeight w:val="375"/>
        </w:trPr>
        <w:tc>
          <w:tcPr>
            <w:tcW w:w="720" w:type="dxa"/>
            <w:vMerge w:val="restart"/>
            <w:tcBorders>
              <w:top w:val="nil"/>
              <w:left w:val="single" w:sz="8" w:space="0" w:color="auto"/>
              <w:bottom w:val="single" w:sz="8" w:space="0" w:color="000000"/>
              <w:right w:val="nil"/>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HKU23</w:t>
            </w:r>
          </w:p>
        </w:tc>
        <w:tc>
          <w:tcPr>
            <w:tcW w:w="480" w:type="dxa"/>
            <w:tcBorders>
              <w:top w:val="nil"/>
              <w:left w:val="single" w:sz="8" w:space="0" w:color="auto"/>
              <w:bottom w:val="single" w:sz="4" w:space="0" w:color="auto"/>
              <w:right w:val="single" w:sz="4"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-36</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-16</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19</w:t>
            </w:r>
          </w:p>
        </w:tc>
        <w:tc>
          <w:tcPr>
            <w:tcW w:w="480" w:type="dxa"/>
            <w:tcBorders>
              <w:top w:val="nil"/>
              <w:left w:val="nil"/>
              <w:bottom w:val="single" w:sz="4" w:space="0" w:color="auto"/>
              <w:right w:val="single" w:sz="8"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w:t>
            </w:r>
          </w:p>
        </w:tc>
      </w:tr>
      <w:tr w:rsidR="007C1B7D" w:rsidRPr="007C1B7D" w:rsidTr="007C1B7D">
        <w:trPr>
          <w:trHeight w:val="375"/>
        </w:trPr>
        <w:tc>
          <w:tcPr>
            <w:tcW w:w="720" w:type="dxa"/>
            <w:vMerge/>
            <w:tcBorders>
              <w:top w:val="nil"/>
              <w:left w:val="single" w:sz="8" w:space="0" w:color="auto"/>
              <w:bottom w:val="single" w:sz="8" w:space="0" w:color="000000"/>
              <w:right w:val="nil"/>
            </w:tcBorders>
            <w:vAlign w:val="center"/>
            <w:hideMark/>
          </w:tcPr>
          <w:p w:rsidR="007C1B7D" w:rsidRPr="007C1B7D" w:rsidRDefault="007C1B7D" w:rsidP="007C1B7D">
            <w:pPr>
              <w:spacing w:after="0" w:line="240" w:lineRule="auto"/>
              <w:rPr>
                <w:rFonts w:ascii="Calibri" w:eastAsia="Times New Roman" w:hAnsi="Calibri" w:cs="Calibri"/>
                <w:b/>
                <w:bCs/>
                <w:color w:val="000000"/>
                <w:lang w:eastAsia="tr-TR"/>
              </w:rPr>
            </w:pPr>
          </w:p>
        </w:tc>
        <w:tc>
          <w:tcPr>
            <w:tcW w:w="480" w:type="dxa"/>
            <w:tcBorders>
              <w:top w:val="nil"/>
              <w:left w:val="single" w:sz="8" w:space="0" w:color="auto"/>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39</w:t>
            </w:r>
          </w:p>
        </w:tc>
        <w:tc>
          <w:tcPr>
            <w:tcW w:w="480" w:type="dxa"/>
            <w:tcBorders>
              <w:top w:val="nil"/>
              <w:left w:val="nil"/>
              <w:bottom w:val="single" w:sz="4"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19</w:t>
            </w:r>
          </w:p>
        </w:tc>
      </w:tr>
      <w:tr w:rsidR="007C1B7D" w:rsidRPr="007C1B7D" w:rsidTr="007C1B7D">
        <w:trPr>
          <w:trHeight w:val="375"/>
        </w:trPr>
        <w:tc>
          <w:tcPr>
            <w:tcW w:w="720" w:type="dxa"/>
            <w:vMerge w:val="restart"/>
            <w:tcBorders>
              <w:top w:val="nil"/>
              <w:left w:val="single" w:sz="8" w:space="0" w:color="auto"/>
              <w:bottom w:val="single" w:sz="8" w:space="0" w:color="000000"/>
              <w:right w:val="nil"/>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GENÇ</w:t>
            </w:r>
          </w:p>
        </w:tc>
        <w:tc>
          <w:tcPr>
            <w:tcW w:w="480" w:type="dxa"/>
            <w:tcBorders>
              <w:top w:val="nil"/>
              <w:left w:val="single" w:sz="8" w:space="0" w:color="auto"/>
              <w:bottom w:val="single" w:sz="4" w:space="0" w:color="auto"/>
              <w:right w:val="single" w:sz="4"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-24</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15</w:t>
            </w:r>
          </w:p>
        </w:tc>
        <w:tc>
          <w:tcPr>
            <w:tcW w:w="480" w:type="dxa"/>
            <w:tcBorders>
              <w:top w:val="nil"/>
              <w:left w:val="nil"/>
              <w:bottom w:val="single" w:sz="4" w:space="0" w:color="auto"/>
              <w:right w:val="single" w:sz="8"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-5</w:t>
            </w:r>
          </w:p>
        </w:tc>
      </w:tr>
      <w:tr w:rsidR="007C1B7D" w:rsidRPr="007C1B7D" w:rsidTr="007C1B7D">
        <w:trPr>
          <w:trHeight w:val="375"/>
        </w:trPr>
        <w:tc>
          <w:tcPr>
            <w:tcW w:w="720" w:type="dxa"/>
            <w:vMerge/>
            <w:tcBorders>
              <w:top w:val="nil"/>
              <w:left w:val="single" w:sz="8" w:space="0" w:color="auto"/>
              <w:bottom w:val="single" w:sz="8" w:space="0" w:color="000000"/>
              <w:right w:val="nil"/>
            </w:tcBorders>
            <w:vAlign w:val="center"/>
            <w:hideMark/>
          </w:tcPr>
          <w:p w:rsidR="007C1B7D" w:rsidRPr="007C1B7D" w:rsidRDefault="007C1B7D" w:rsidP="007C1B7D">
            <w:pPr>
              <w:spacing w:after="0" w:line="240" w:lineRule="auto"/>
              <w:rPr>
                <w:rFonts w:ascii="Calibri" w:eastAsia="Times New Roman" w:hAnsi="Calibri" w:cs="Calibri"/>
                <w:b/>
                <w:bCs/>
                <w:color w:val="000000"/>
                <w:lang w:eastAsia="tr-TR"/>
              </w:rPr>
            </w:pPr>
          </w:p>
        </w:tc>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6</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16</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35</w:t>
            </w:r>
          </w:p>
        </w:tc>
        <w:tc>
          <w:tcPr>
            <w:tcW w:w="480" w:type="dxa"/>
            <w:tcBorders>
              <w:top w:val="nil"/>
              <w:left w:val="nil"/>
              <w:bottom w:val="single" w:sz="4"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15</w:t>
            </w:r>
          </w:p>
        </w:tc>
      </w:tr>
      <w:tr w:rsidR="007C1B7D" w:rsidRPr="007C1B7D" w:rsidTr="007C1B7D">
        <w:trPr>
          <w:trHeight w:val="375"/>
        </w:trPr>
        <w:tc>
          <w:tcPr>
            <w:tcW w:w="720" w:type="dxa"/>
            <w:vMerge w:val="restart"/>
            <w:tcBorders>
              <w:top w:val="nil"/>
              <w:left w:val="single" w:sz="8" w:space="0" w:color="auto"/>
              <w:bottom w:val="single" w:sz="8" w:space="0" w:color="000000"/>
              <w:right w:val="nil"/>
            </w:tcBorders>
            <w:shd w:val="clear" w:color="auto" w:fill="auto"/>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YILDIZ</w:t>
            </w:r>
          </w:p>
        </w:tc>
        <w:tc>
          <w:tcPr>
            <w:tcW w:w="480" w:type="dxa"/>
            <w:tcBorders>
              <w:top w:val="nil"/>
              <w:left w:val="single" w:sz="8" w:space="0" w:color="auto"/>
              <w:bottom w:val="single" w:sz="4" w:space="0" w:color="auto"/>
              <w:right w:val="single" w:sz="4"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000000" w:fill="D9D9D9"/>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1X</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-35</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-55</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-29</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-49</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-25</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-45</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-19</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-39</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-15</w:t>
            </w:r>
          </w:p>
        </w:tc>
        <w:tc>
          <w:tcPr>
            <w:tcW w:w="480" w:type="dxa"/>
            <w:tcBorders>
              <w:top w:val="nil"/>
              <w:left w:val="nil"/>
              <w:bottom w:val="single" w:sz="4"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-35</w:t>
            </w:r>
          </w:p>
        </w:tc>
        <w:tc>
          <w:tcPr>
            <w:tcW w:w="480" w:type="dxa"/>
            <w:tcBorders>
              <w:top w:val="nil"/>
              <w:left w:val="nil"/>
              <w:bottom w:val="single" w:sz="4"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4" w:space="0" w:color="auto"/>
              <w:right w:val="single" w:sz="8"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r>
      <w:tr w:rsidR="007C1B7D" w:rsidRPr="007C1B7D" w:rsidTr="007C1B7D">
        <w:trPr>
          <w:trHeight w:val="375"/>
        </w:trPr>
        <w:tc>
          <w:tcPr>
            <w:tcW w:w="720" w:type="dxa"/>
            <w:vMerge/>
            <w:tcBorders>
              <w:top w:val="nil"/>
              <w:left w:val="single" w:sz="8" w:space="0" w:color="auto"/>
              <w:bottom w:val="single" w:sz="8" w:space="0" w:color="000000"/>
              <w:right w:val="nil"/>
            </w:tcBorders>
            <w:vAlign w:val="center"/>
            <w:hideMark/>
          </w:tcPr>
          <w:p w:rsidR="007C1B7D" w:rsidRPr="007C1B7D" w:rsidRDefault="007C1B7D" w:rsidP="007C1B7D">
            <w:pPr>
              <w:spacing w:after="0" w:line="240" w:lineRule="auto"/>
              <w:rPr>
                <w:rFonts w:ascii="Calibri" w:eastAsia="Times New Roman" w:hAnsi="Calibri" w:cs="Calibri"/>
                <w:b/>
                <w:bCs/>
                <w:color w:val="000000"/>
                <w:lang w:eastAsia="tr-TR"/>
              </w:rPr>
            </w:pPr>
          </w:p>
        </w:tc>
        <w:tc>
          <w:tcPr>
            <w:tcW w:w="480" w:type="dxa"/>
            <w:tcBorders>
              <w:top w:val="nil"/>
              <w:left w:val="single" w:sz="8" w:space="0" w:color="auto"/>
              <w:bottom w:val="single" w:sz="8"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c>
          <w:tcPr>
            <w:tcW w:w="480" w:type="dxa"/>
            <w:tcBorders>
              <w:top w:val="nil"/>
              <w:left w:val="nil"/>
              <w:bottom w:val="single" w:sz="8"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w:t>
            </w:r>
          </w:p>
        </w:tc>
        <w:tc>
          <w:tcPr>
            <w:tcW w:w="480" w:type="dxa"/>
            <w:tcBorders>
              <w:top w:val="nil"/>
              <w:left w:val="nil"/>
              <w:bottom w:val="single" w:sz="8"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-15</w:t>
            </w:r>
          </w:p>
        </w:tc>
        <w:tc>
          <w:tcPr>
            <w:tcW w:w="480" w:type="dxa"/>
            <w:tcBorders>
              <w:top w:val="nil"/>
              <w:left w:val="nil"/>
              <w:bottom w:val="single" w:sz="8"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-35</w:t>
            </w:r>
          </w:p>
        </w:tc>
        <w:tc>
          <w:tcPr>
            <w:tcW w:w="480" w:type="dxa"/>
            <w:tcBorders>
              <w:top w:val="nil"/>
              <w:left w:val="nil"/>
              <w:bottom w:val="single" w:sz="8"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-9</w:t>
            </w:r>
          </w:p>
        </w:tc>
        <w:tc>
          <w:tcPr>
            <w:tcW w:w="480" w:type="dxa"/>
            <w:tcBorders>
              <w:top w:val="nil"/>
              <w:left w:val="nil"/>
              <w:bottom w:val="single" w:sz="8"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-29</w:t>
            </w:r>
          </w:p>
        </w:tc>
        <w:tc>
          <w:tcPr>
            <w:tcW w:w="480" w:type="dxa"/>
            <w:tcBorders>
              <w:top w:val="nil"/>
              <w:left w:val="nil"/>
              <w:bottom w:val="single" w:sz="8"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-5</w:t>
            </w:r>
          </w:p>
        </w:tc>
        <w:tc>
          <w:tcPr>
            <w:tcW w:w="480" w:type="dxa"/>
            <w:tcBorders>
              <w:top w:val="nil"/>
              <w:left w:val="nil"/>
              <w:bottom w:val="single" w:sz="8"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-25</w:t>
            </w:r>
          </w:p>
        </w:tc>
        <w:tc>
          <w:tcPr>
            <w:tcW w:w="480" w:type="dxa"/>
            <w:tcBorders>
              <w:top w:val="nil"/>
              <w:left w:val="nil"/>
              <w:bottom w:val="single" w:sz="8"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w:t>
            </w:r>
          </w:p>
        </w:tc>
        <w:tc>
          <w:tcPr>
            <w:tcW w:w="480" w:type="dxa"/>
            <w:tcBorders>
              <w:top w:val="nil"/>
              <w:left w:val="nil"/>
              <w:bottom w:val="single" w:sz="8"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-19</w:t>
            </w:r>
          </w:p>
        </w:tc>
        <w:tc>
          <w:tcPr>
            <w:tcW w:w="480" w:type="dxa"/>
            <w:tcBorders>
              <w:top w:val="nil"/>
              <w:left w:val="nil"/>
              <w:bottom w:val="single" w:sz="8"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5</w:t>
            </w:r>
          </w:p>
        </w:tc>
        <w:tc>
          <w:tcPr>
            <w:tcW w:w="480" w:type="dxa"/>
            <w:tcBorders>
              <w:top w:val="nil"/>
              <w:left w:val="nil"/>
              <w:bottom w:val="single" w:sz="8" w:space="0" w:color="auto"/>
              <w:right w:val="single" w:sz="4"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-15</w:t>
            </w:r>
          </w:p>
        </w:tc>
        <w:tc>
          <w:tcPr>
            <w:tcW w:w="480" w:type="dxa"/>
            <w:tcBorders>
              <w:top w:val="nil"/>
              <w:left w:val="nil"/>
              <w:bottom w:val="single" w:sz="8" w:space="0" w:color="auto"/>
              <w:right w:val="single" w:sz="4" w:space="0" w:color="auto"/>
            </w:tcBorders>
            <w:shd w:val="clear" w:color="000000" w:fill="F2F2F2"/>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20</w:t>
            </w:r>
          </w:p>
        </w:tc>
        <w:tc>
          <w:tcPr>
            <w:tcW w:w="480" w:type="dxa"/>
            <w:tcBorders>
              <w:top w:val="nil"/>
              <w:left w:val="nil"/>
              <w:bottom w:val="single" w:sz="8" w:space="0" w:color="auto"/>
              <w:right w:val="single" w:sz="8" w:space="0" w:color="auto"/>
            </w:tcBorders>
            <w:shd w:val="clear" w:color="000000" w:fill="FFFFFF"/>
            <w:noWrap/>
            <w:vAlign w:val="center"/>
            <w:hideMark/>
          </w:tcPr>
          <w:p w:rsidR="007C1B7D" w:rsidRPr="007C1B7D" w:rsidRDefault="007C1B7D" w:rsidP="007C1B7D">
            <w:pPr>
              <w:spacing w:after="0" w:line="240" w:lineRule="auto"/>
              <w:jc w:val="center"/>
              <w:rPr>
                <w:rFonts w:ascii="Calibri" w:eastAsia="Times New Roman" w:hAnsi="Calibri" w:cs="Calibri"/>
                <w:b/>
                <w:bCs/>
                <w:color w:val="000000"/>
                <w:lang w:eastAsia="tr-TR"/>
              </w:rPr>
            </w:pPr>
            <w:r w:rsidRPr="007C1B7D">
              <w:rPr>
                <w:rFonts w:ascii="Calibri" w:eastAsia="Times New Roman" w:hAnsi="Calibri" w:cs="Calibri"/>
                <w:b/>
                <w:bCs/>
                <w:color w:val="000000"/>
                <w:lang w:eastAsia="tr-TR"/>
              </w:rPr>
              <w:t>0</w:t>
            </w:r>
          </w:p>
        </w:tc>
      </w:tr>
    </w:tbl>
    <w:p w:rsidR="00215274" w:rsidRDefault="00215274" w:rsidP="007C1B7D">
      <w:pPr>
        <w:jc w:val="both"/>
        <w:rPr>
          <w:rFonts w:ascii="Times New Roman" w:hAnsi="Times New Roman" w:cs="Times New Roman"/>
          <w:sz w:val="24"/>
          <w:szCs w:val="24"/>
        </w:rPr>
      </w:pPr>
    </w:p>
    <w:p w:rsidR="007C1B7D" w:rsidRDefault="007C1B7D" w:rsidP="007C1B7D">
      <w:pPr>
        <w:jc w:val="both"/>
        <w:rPr>
          <w:rFonts w:ascii="Times New Roman" w:hAnsi="Times New Roman" w:cs="Times New Roman"/>
          <w:sz w:val="24"/>
          <w:szCs w:val="24"/>
        </w:rPr>
      </w:pPr>
    </w:p>
    <w:p w:rsidR="007C1B7D" w:rsidRDefault="007C1B7D" w:rsidP="007C1B7D">
      <w:pPr>
        <w:jc w:val="both"/>
        <w:rPr>
          <w:rFonts w:ascii="Times New Roman" w:hAnsi="Times New Roman" w:cs="Times New Roman"/>
          <w:sz w:val="24"/>
          <w:szCs w:val="24"/>
        </w:rPr>
      </w:pPr>
    </w:p>
    <w:p w:rsidR="00215274" w:rsidRDefault="00215274" w:rsidP="007C1B7D">
      <w:pPr>
        <w:jc w:val="both"/>
        <w:rPr>
          <w:rFonts w:ascii="Times New Roman" w:hAnsi="Times New Roman" w:cs="Times New Roman"/>
          <w:sz w:val="24"/>
          <w:szCs w:val="24"/>
        </w:rPr>
      </w:pPr>
    </w:p>
    <w:p w:rsidR="00215274" w:rsidRDefault="00215274" w:rsidP="007C1B7D">
      <w:pPr>
        <w:jc w:val="both"/>
        <w:rPr>
          <w:rFonts w:ascii="Times New Roman" w:hAnsi="Times New Roman" w:cs="Times New Roman"/>
          <w:sz w:val="24"/>
          <w:szCs w:val="24"/>
        </w:rPr>
      </w:pPr>
    </w:p>
    <w:p w:rsidR="00215274" w:rsidRDefault="00215274" w:rsidP="007C1B7D">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TOHM’a</w:t>
      </w:r>
      <w:proofErr w:type="spellEnd"/>
      <w:r>
        <w:rPr>
          <w:rFonts w:ascii="Times New Roman" w:hAnsi="Times New Roman" w:cs="Times New Roman"/>
          <w:sz w:val="24"/>
          <w:szCs w:val="24"/>
        </w:rPr>
        <w:t xml:space="preserve"> seçilecek sporcular buna göre:</w:t>
      </w:r>
    </w:p>
    <w:p w:rsidR="00215274" w:rsidRDefault="00215274" w:rsidP="007C1B7D">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Ergometre</w:t>
      </w:r>
      <w:proofErr w:type="spellEnd"/>
      <w:r>
        <w:rPr>
          <w:rFonts w:ascii="Times New Roman" w:hAnsi="Times New Roman" w:cs="Times New Roman"/>
          <w:sz w:val="24"/>
          <w:szCs w:val="24"/>
        </w:rPr>
        <w:t xml:space="preserve"> en iyi </w:t>
      </w:r>
      <w:proofErr w:type="spellStart"/>
      <w:r w:rsidR="007C1B7D">
        <w:rPr>
          <w:rFonts w:ascii="Times New Roman" w:hAnsi="Times New Roman" w:cs="Times New Roman"/>
          <w:sz w:val="24"/>
          <w:szCs w:val="24"/>
        </w:rPr>
        <w:t>R</w:t>
      </w:r>
      <w:r>
        <w:rPr>
          <w:rFonts w:ascii="Times New Roman" w:hAnsi="Times New Roman" w:cs="Times New Roman"/>
          <w:sz w:val="24"/>
          <w:szCs w:val="24"/>
        </w:rPr>
        <w:t>elatif</w:t>
      </w:r>
      <w:proofErr w:type="spellEnd"/>
      <w:r>
        <w:rPr>
          <w:rFonts w:ascii="Times New Roman" w:hAnsi="Times New Roman" w:cs="Times New Roman"/>
          <w:sz w:val="24"/>
          <w:szCs w:val="24"/>
        </w:rPr>
        <w:t xml:space="preserve"> </w:t>
      </w:r>
      <w:r w:rsidR="007C1B7D">
        <w:rPr>
          <w:rFonts w:ascii="Times New Roman" w:hAnsi="Times New Roman" w:cs="Times New Roman"/>
          <w:sz w:val="24"/>
          <w:szCs w:val="24"/>
        </w:rPr>
        <w:t>K</w:t>
      </w:r>
      <w:r>
        <w:rPr>
          <w:rFonts w:ascii="Times New Roman" w:hAnsi="Times New Roman" w:cs="Times New Roman"/>
          <w:sz w:val="24"/>
          <w:szCs w:val="24"/>
        </w:rPr>
        <w:t>uvvet değerine sahip sporcudan başlayarak tabloda belirtilen değerler dikkate alınarak sıralanır.</w:t>
      </w:r>
    </w:p>
    <w:p w:rsidR="00215274" w:rsidRDefault="00215274" w:rsidP="007C1B7D">
      <w:pPr>
        <w:jc w:val="both"/>
        <w:rPr>
          <w:rFonts w:ascii="Times New Roman" w:hAnsi="Times New Roman" w:cs="Times New Roman"/>
          <w:sz w:val="24"/>
          <w:szCs w:val="24"/>
        </w:rPr>
      </w:pPr>
      <w:r>
        <w:rPr>
          <w:rFonts w:ascii="Times New Roman" w:hAnsi="Times New Roman" w:cs="Times New Roman"/>
          <w:sz w:val="24"/>
          <w:szCs w:val="24"/>
        </w:rPr>
        <w:tab/>
        <w:t xml:space="preserve">Su Testi değerleri Milli Takım Seçme </w:t>
      </w:r>
      <w:proofErr w:type="gramStart"/>
      <w:r>
        <w:rPr>
          <w:rFonts w:ascii="Times New Roman" w:hAnsi="Times New Roman" w:cs="Times New Roman"/>
          <w:sz w:val="24"/>
          <w:szCs w:val="24"/>
        </w:rPr>
        <w:t>kriterleri</w:t>
      </w:r>
      <w:proofErr w:type="gramEnd"/>
      <w:r>
        <w:rPr>
          <w:rFonts w:ascii="Times New Roman" w:hAnsi="Times New Roman" w:cs="Times New Roman"/>
          <w:sz w:val="24"/>
          <w:szCs w:val="24"/>
        </w:rPr>
        <w:t xml:space="preserve"> tablosundan hesaplanarak en iyi zamana göre sıralanır.</w:t>
      </w:r>
    </w:p>
    <w:p w:rsidR="00215274" w:rsidRPr="007C1B7D" w:rsidRDefault="00215274" w:rsidP="007C1B7D">
      <w:pPr>
        <w:jc w:val="both"/>
        <w:rPr>
          <w:rFonts w:ascii="Times New Roman" w:hAnsi="Times New Roman" w:cs="Times New Roman"/>
          <w:b/>
          <w:sz w:val="24"/>
          <w:szCs w:val="24"/>
        </w:rPr>
      </w:pPr>
      <w:r>
        <w:rPr>
          <w:rFonts w:ascii="Times New Roman" w:hAnsi="Times New Roman" w:cs="Times New Roman"/>
          <w:sz w:val="24"/>
          <w:szCs w:val="24"/>
        </w:rPr>
        <w:tab/>
      </w:r>
      <w:r w:rsidRPr="007C1B7D">
        <w:rPr>
          <w:rFonts w:ascii="Times New Roman" w:hAnsi="Times New Roman" w:cs="Times New Roman"/>
          <w:b/>
          <w:sz w:val="24"/>
          <w:szCs w:val="24"/>
        </w:rPr>
        <w:t xml:space="preserve">Oluşturulan başvuru listesi madde 2 ve </w:t>
      </w:r>
      <w:r w:rsidR="007C1B7D" w:rsidRPr="007C1B7D">
        <w:rPr>
          <w:rFonts w:ascii="Times New Roman" w:hAnsi="Times New Roman" w:cs="Times New Roman"/>
          <w:b/>
          <w:sz w:val="24"/>
          <w:szCs w:val="24"/>
        </w:rPr>
        <w:t>madde</w:t>
      </w:r>
      <w:r w:rsidR="007C1B7D" w:rsidRPr="007C1B7D">
        <w:rPr>
          <w:rFonts w:ascii="Times New Roman" w:hAnsi="Times New Roman" w:cs="Times New Roman"/>
          <w:b/>
          <w:sz w:val="24"/>
          <w:szCs w:val="24"/>
        </w:rPr>
        <w:t xml:space="preserve"> </w:t>
      </w:r>
      <w:r w:rsidRPr="007C1B7D">
        <w:rPr>
          <w:rFonts w:ascii="Times New Roman" w:hAnsi="Times New Roman" w:cs="Times New Roman"/>
          <w:b/>
          <w:sz w:val="24"/>
          <w:szCs w:val="24"/>
        </w:rPr>
        <w:t xml:space="preserve">3’ün </w:t>
      </w:r>
      <w:r w:rsidR="007C1B7D" w:rsidRPr="007C1B7D">
        <w:rPr>
          <w:rFonts w:ascii="Times New Roman" w:hAnsi="Times New Roman" w:cs="Times New Roman"/>
          <w:b/>
          <w:sz w:val="24"/>
          <w:szCs w:val="24"/>
        </w:rPr>
        <w:t>değerlendirilmesine göre kadro imkânları ölçüsünde TOHM sporcusu teklif kadrosu olarak belirlenir.</w:t>
      </w:r>
    </w:p>
    <w:sectPr w:rsidR="00215274" w:rsidRPr="007C1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53"/>
    <w:rsid w:val="000977A5"/>
    <w:rsid w:val="000B529D"/>
    <w:rsid w:val="00215274"/>
    <w:rsid w:val="007C1B7D"/>
    <w:rsid w:val="00900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88E18-6CBE-406C-A6EC-77975657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1B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6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444</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cp:lastPrinted>2018-09-21T09:11:00Z</cp:lastPrinted>
  <dcterms:created xsi:type="dcterms:W3CDTF">2018-09-21T08:35:00Z</dcterms:created>
  <dcterms:modified xsi:type="dcterms:W3CDTF">2018-09-21T09:11:00Z</dcterms:modified>
</cp:coreProperties>
</file>